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688" w:rsidRDefault="008F4688" w:rsidP="008F4688">
      <w:pPr>
        <w:spacing w:after="0" w:line="480" w:lineRule="auto"/>
        <w:rPr>
          <w:rFonts w:ascii="Times New Roman" w:hAnsi="Times New Roman" w:cs="Times New Roman"/>
          <w:sz w:val="24"/>
          <w:szCs w:val="24"/>
        </w:rPr>
      </w:pPr>
      <w:bookmarkStart w:id="0" w:name="_GoBack"/>
      <w:bookmarkEnd w:id="0"/>
    </w:p>
    <w:p w:rsidR="008F4688" w:rsidRDefault="008F4688" w:rsidP="008F4688">
      <w:pPr>
        <w:spacing w:after="0" w:line="480" w:lineRule="auto"/>
        <w:rPr>
          <w:rFonts w:ascii="Times New Roman" w:hAnsi="Times New Roman" w:cs="Times New Roman"/>
          <w:sz w:val="24"/>
          <w:szCs w:val="24"/>
        </w:rPr>
      </w:pPr>
    </w:p>
    <w:p w:rsidR="008F4688" w:rsidRDefault="008F4688" w:rsidP="008F4688">
      <w:pPr>
        <w:spacing w:after="0" w:line="480" w:lineRule="auto"/>
        <w:rPr>
          <w:rFonts w:ascii="Times New Roman" w:hAnsi="Times New Roman" w:cs="Times New Roman"/>
          <w:sz w:val="24"/>
          <w:szCs w:val="24"/>
        </w:rPr>
      </w:pPr>
    </w:p>
    <w:p w:rsidR="008F4688" w:rsidRDefault="008F4688" w:rsidP="008F4688">
      <w:pPr>
        <w:spacing w:after="0" w:line="480" w:lineRule="auto"/>
        <w:rPr>
          <w:rFonts w:ascii="Times New Roman" w:hAnsi="Times New Roman" w:cs="Times New Roman"/>
          <w:sz w:val="24"/>
          <w:szCs w:val="24"/>
        </w:rPr>
      </w:pPr>
    </w:p>
    <w:p w:rsidR="008F4688" w:rsidRDefault="008F4688" w:rsidP="008F4688">
      <w:pPr>
        <w:spacing w:after="0" w:line="480" w:lineRule="auto"/>
        <w:rPr>
          <w:rFonts w:ascii="Times New Roman" w:hAnsi="Times New Roman" w:cs="Times New Roman"/>
          <w:sz w:val="24"/>
          <w:szCs w:val="24"/>
        </w:rPr>
      </w:pPr>
    </w:p>
    <w:p w:rsidR="008F4688" w:rsidRDefault="008F4688" w:rsidP="008F4688">
      <w:pPr>
        <w:spacing w:after="0" w:line="480" w:lineRule="auto"/>
        <w:rPr>
          <w:rFonts w:ascii="Times New Roman" w:hAnsi="Times New Roman" w:cs="Times New Roman"/>
          <w:sz w:val="24"/>
          <w:szCs w:val="24"/>
        </w:rPr>
      </w:pPr>
    </w:p>
    <w:p w:rsidR="008F4688" w:rsidRDefault="008F4688" w:rsidP="008F4688">
      <w:pPr>
        <w:spacing w:after="0" w:line="480" w:lineRule="auto"/>
        <w:rPr>
          <w:rFonts w:ascii="Times New Roman" w:hAnsi="Times New Roman" w:cs="Times New Roman"/>
          <w:sz w:val="24"/>
          <w:szCs w:val="24"/>
        </w:rPr>
      </w:pPr>
    </w:p>
    <w:p w:rsidR="008F4688" w:rsidRDefault="008F4688" w:rsidP="008F4688">
      <w:pPr>
        <w:spacing w:after="0" w:line="480" w:lineRule="auto"/>
        <w:rPr>
          <w:rFonts w:ascii="Times New Roman" w:hAnsi="Times New Roman" w:cs="Times New Roman"/>
          <w:sz w:val="24"/>
          <w:szCs w:val="24"/>
        </w:rPr>
      </w:pPr>
    </w:p>
    <w:p w:rsidR="008F4688" w:rsidRDefault="008F4688" w:rsidP="008F4688">
      <w:pPr>
        <w:spacing w:after="0" w:line="480" w:lineRule="auto"/>
        <w:rPr>
          <w:rFonts w:ascii="Times New Roman" w:hAnsi="Times New Roman" w:cs="Times New Roman"/>
          <w:sz w:val="24"/>
          <w:szCs w:val="24"/>
        </w:rPr>
      </w:pPr>
    </w:p>
    <w:p w:rsidR="008F4688" w:rsidRDefault="008F4688" w:rsidP="008F4688">
      <w:pPr>
        <w:spacing w:after="0" w:line="480" w:lineRule="auto"/>
        <w:rPr>
          <w:rFonts w:ascii="Times New Roman" w:hAnsi="Times New Roman" w:cs="Times New Roman"/>
          <w:sz w:val="24"/>
          <w:szCs w:val="24"/>
        </w:rPr>
      </w:pPr>
    </w:p>
    <w:p w:rsidR="008F4688" w:rsidRPr="00293723" w:rsidRDefault="008F4688" w:rsidP="00293723">
      <w:pPr>
        <w:spacing w:after="0" w:line="480" w:lineRule="auto"/>
        <w:jc w:val="center"/>
        <w:rPr>
          <w:rFonts w:ascii="Times New Roman" w:hAnsi="Times New Roman" w:cs="Times New Roman"/>
          <w:b/>
          <w:sz w:val="24"/>
          <w:szCs w:val="24"/>
        </w:rPr>
      </w:pPr>
      <w:r w:rsidRPr="00293723">
        <w:rPr>
          <w:rFonts w:ascii="Times New Roman" w:hAnsi="Times New Roman" w:cs="Times New Roman"/>
          <w:b/>
          <w:sz w:val="24"/>
          <w:szCs w:val="24"/>
        </w:rPr>
        <w:t>Business Law in E-Commerce</w:t>
      </w:r>
    </w:p>
    <w:p w:rsidR="008F4688" w:rsidRDefault="008F4688" w:rsidP="0029372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F4688" w:rsidRDefault="008F4688" w:rsidP="0029372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8F4688" w:rsidRDefault="00293723" w:rsidP="0029372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93723" w:rsidRDefault="00293723" w:rsidP="0029372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293723" w:rsidRDefault="00293723" w:rsidP="0029372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93723" w:rsidRDefault="00293723" w:rsidP="008F4688">
      <w:pPr>
        <w:spacing w:after="0" w:line="480" w:lineRule="auto"/>
        <w:rPr>
          <w:rFonts w:ascii="Times New Roman" w:hAnsi="Times New Roman" w:cs="Times New Roman"/>
          <w:sz w:val="24"/>
          <w:szCs w:val="24"/>
        </w:rPr>
      </w:pPr>
    </w:p>
    <w:p w:rsidR="00293723" w:rsidRDefault="00293723" w:rsidP="008F4688">
      <w:pPr>
        <w:spacing w:after="0" w:line="480" w:lineRule="auto"/>
        <w:rPr>
          <w:rFonts w:ascii="Times New Roman" w:hAnsi="Times New Roman" w:cs="Times New Roman"/>
          <w:sz w:val="24"/>
          <w:szCs w:val="24"/>
        </w:rPr>
      </w:pPr>
    </w:p>
    <w:p w:rsidR="00293723" w:rsidRDefault="00293723" w:rsidP="008F4688">
      <w:pPr>
        <w:spacing w:after="0" w:line="480" w:lineRule="auto"/>
        <w:rPr>
          <w:rFonts w:ascii="Times New Roman" w:hAnsi="Times New Roman" w:cs="Times New Roman"/>
          <w:sz w:val="24"/>
          <w:szCs w:val="24"/>
        </w:rPr>
      </w:pPr>
    </w:p>
    <w:p w:rsidR="00293723" w:rsidRDefault="00293723" w:rsidP="008F4688">
      <w:pPr>
        <w:spacing w:after="0" w:line="480" w:lineRule="auto"/>
        <w:rPr>
          <w:rFonts w:ascii="Times New Roman" w:hAnsi="Times New Roman" w:cs="Times New Roman"/>
          <w:sz w:val="24"/>
          <w:szCs w:val="24"/>
        </w:rPr>
      </w:pPr>
    </w:p>
    <w:p w:rsidR="00293723" w:rsidRDefault="00293723" w:rsidP="008F4688">
      <w:pPr>
        <w:spacing w:after="0" w:line="480" w:lineRule="auto"/>
        <w:rPr>
          <w:rFonts w:ascii="Times New Roman" w:hAnsi="Times New Roman" w:cs="Times New Roman"/>
          <w:sz w:val="24"/>
          <w:szCs w:val="24"/>
        </w:rPr>
      </w:pPr>
    </w:p>
    <w:p w:rsidR="00293723" w:rsidRDefault="00293723" w:rsidP="008F4688">
      <w:pPr>
        <w:spacing w:after="0" w:line="480" w:lineRule="auto"/>
        <w:rPr>
          <w:rFonts w:ascii="Times New Roman" w:hAnsi="Times New Roman" w:cs="Times New Roman"/>
          <w:sz w:val="24"/>
          <w:szCs w:val="24"/>
        </w:rPr>
      </w:pPr>
    </w:p>
    <w:p w:rsidR="008F4688" w:rsidRDefault="008F4688" w:rsidP="008F4688">
      <w:pPr>
        <w:spacing w:after="0" w:line="480" w:lineRule="auto"/>
        <w:rPr>
          <w:rFonts w:ascii="Times New Roman" w:hAnsi="Times New Roman" w:cs="Times New Roman"/>
          <w:sz w:val="24"/>
          <w:szCs w:val="24"/>
        </w:rPr>
      </w:pPr>
    </w:p>
    <w:p w:rsidR="008F4688" w:rsidRPr="00293723" w:rsidRDefault="008F4688" w:rsidP="00293723">
      <w:pPr>
        <w:spacing w:after="0" w:line="480" w:lineRule="auto"/>
        <w:jc w:val="center"/>
        <w:rPr>
          <w:rFonts w:ascii="Times New Roman" w:hAnsi="Times New Roman" w:cs="Times New Roman"/>
          <w:b/>
          <w:sz w:val="24"/>
          <w:szCs w:val="24"/>
        </w:rPr>
      </w:pPr>
      <w:r w:rsidRPr="00293723">
        <w:rPr>
          <w:rFonts w:ascii="Times New Roman" w:hAnsi="Times New Roman" w:cs="Times New Roman"/>
          <w:b/>
          <w:sz w:val="24"/>
          <w:szCs w:val="24"/>
        </w:rPr>
        <w:lastRenderedPageBreak/>
        <w:t>Business Law in E-Commerce</w:t>
      </w:r>
    </w:p>
    <w:p w:rsidR="008F4688" w:rsidRPr="008F4688" w:rsidRDefault="008F4688" w:rsidP="008F4688">
      <w:pPr>
        <w:spacing w:after="0" w:line="480" w:lineRule="auto"/>
        <w:ind w:firstLine="720"/>
        <w:rPr>
          <w:rFonts w:ascii="Times New Roman" w:hAnsi="Times New Roman" w:cs="Times New Roman"/>
          <w:sz w:val="24"/>
          <w:szCs w:val="24"/>
        </w:rPr>
      </w:pPr>
      <w:r w:rsidRPr="008F4688">
        <w:rPr>
          <w:rFonts w:ascii="Times New Roman" w:hAnsi="Times New Roman" w:cs="Times New Roman"/>
          <w:sz w:val="24"/>
          <w:szCs w:val="24"/>
        </w:rPr>
        <w:t>As technology advances, people are beginning to realize the potential benefits that such advancements bring. Companies that have embraced technological advancements like Amazon have significantly improved their performance and realized serious positive impacts. Amazon is currently the leading corporation in the networking e-commerce industry. This presentation examines the importance of understanding business law concepts in the e-commerce sector.</w:t>
      </w:r>
    </w:p>
    <w:p w:rsidR="008F4688" w:rsidRPr="008F4688" w:rsidRDefault="008F4688" w:rsidP="008F4688">
      <w:pPr>
        <w:spacing w:after="0" w:line="480" w:lineRule="auto"/>
        <w:ind w:firstLine="720"/>
        <w:rPr>
          <w:rFonts w:ascii="Times New Roman" w:hAnsi="Times New Roman" w:cs="Times New Roman"/>
          <w:sz w:val="24"/>
          <w:szCs w:val="24"/>
        </w:rPr>
      </w:pPr>
      <w:r w:rsidRPr="008F4688">
        <w:rPr>
          <w:rFonts w:ascii="Times New Roman" w:hAnsi="Times New Roman" w:cs="Times New Roman"/>
          <w:sz w:val="24"/>
          <w:szCs w:val="24"/>
        </w:rPr>
        <w:t>Despite the various interpretations and definitions of the term “e-commerce”, the underlying concept is that it refers to the selling and buying products and services through online or electronic platforms like the internet. Doing business on electronic commerce platforms such as the internet is not easy or simple as it may appear. Therefore, one must consider the various legal and ethical implications associated with doing business in this sector through business law.</w:t>
      </w:r>
    </w:p>
    <w:p w:rsidR="008F4688" w:rsidRPr="00293723" w:rsidRDefault="008F4688" w:rsidP="00293723">
      <w:pPr>
        <w:spacing w:after="0" w:line="480" w:lineRule="auto"/>
        <w:rPr>
          <w:rFonts w:ascii="Times New Roman" w:hAnsi="Times New Roman" w:cs="Times New Roman"/>
          <w:b/>
          <w:sz w:val="24"/>
          <w:szCs w:val="24"/>
        </w:rPr>
      </w:pPr>
      <w:r w:rsidRPr="00293723">
        <w:rPr>
          <w:rFonts w:ascii="Times New Roman" w:hAnsi="Times New Roman" w:cs="Times New Roman"/>
          <w:b/>
          <w:sz w:val="24"/>
          <w:szCs w:val="24"/>
        </w:rPr>
        <w:t>Corporate Social Responsibility</w:t>
      </w:r>
    </w:p>
    <w:p w:rsidR="008F4688" w:rsidRPr="008F4688" w:rsidRDefault="008F4688" w:rsidP="008F4688">
      <w:pPr>
        <w:spacing w:after="0" w:line="480" w:lineRule="auto"/>
        <w:ind w:firstLine="720"/>
        <w:rPr>
          <w:rFonts w:ascii="Times New Roman" w:hAnsi="Times New Roman" w:cs="Times New Roman"/>
          <w:sz w:val="24"/>
          <w:szCs w:val="24"/>
        </w:rPr>
      </w:pPr>
      <w:r w:rsidRPr="008F4688">
        <w:rPr>
          <w:rFonts w:ascii="Times New Roman" w:hAnsi="Times New Roman" w:cs="Times New Roman"/>
          <w:sz w:val="24"/>
          <w:szCs w:val="24"/>
        </w:rPr>
        <w:t xml:space="preserve">Corporate social responsibility (CSR) refers to the different strategies that an organization employs to help in dealing with and creating a relationship with various stakeholders (Kim &amp; </w:t>
      </w:r>
      <w:proofErr w:type="spellStart"/>
      <w:r w:rsidRPr="008F4688">
        <w:rPr>
          <w:rFonts w:ascii="Times New Roman" w:hAnsi="Times New Roman" w:cs="Times New Roman"/>
          <w:sz w:val="24"/>
          <w:szCs w:val="24"/>
        </w:rPr>
        <w:t>Thapa</w:t>
      </w:r>
      <w:proofErr w:type="spellEnd"/>
      <w:r w:rsidRPr="008F4688">
        <w:rPr>
          <w:rFonts w:ascii="Times New Roman" w:hAnsi="Times New Roman" w:cs="Times New Roman"/>
          <w:sz w:val="24"/>
          <w:szCs w:val="24"/>
        </w:rPr>
        <w:t>, 2018). Even though it has become a major concern for businesses, many organizations are not ready yet to implement CSR strategies. Being socially responsible means that one is accountable for the community and the environment where the business operates. In the e-commerce platform, this may seem quite impossible because the environment is the internet, but it is possible to be socially responsible even if the business is online. A model company in the e-commerce system is Amazon that has successfully improved its performance over the last years because of its social responsibility combined with other factors.</w:t>
      </w:r>
    </w:p>
    <w:p w:rsidR="008F4688" w:rsidRPr="008F4688" w:rsidRDefault="008F4688" w:rsidP="008F4688">
      <w:pPr>
        <w:spacing w:after="0" w:line="480" w:lineRule="auto"/>
        <w:ind w:firstLine="720"/>
        <w:rPr>
          <w:rFonts w:ascii="Times New Roman" w:hAnsi="Times New Roman" w:cs="Times New Roman"/>
          <w:sz w:val="24"/>
          <w:szCs w:val="24"/>
        </w:rPr>
      </w:pPr>
      <w:r w:rsidRPr="008F4688">
        <w:rPr>
          <w:rFonts w:ascii="Times New Roman" w:hAnsi="Times New Roman" w:cs="Times New Roman"/>
          <w:sz w:val="24"/>
          <w:szCs w:val="24"/>
        </w:rPr>
        <w:t xml:space="preserve">Being socially responsible can be realized through various activities. For example, engage in transparent activities, maintaining compliance with the regulations, and a positive </w:t>
      </w:r>
      <w:r w:rsidRPr="008F4688">
        <w:rPr>
          <w:rFonts w:ascii="Times New Roman" w:hAnsi="Times New Roman" w:cs="Times New Roman"/>
          <w:sz w:val="24"/>
          <w:szCs w:val="24"/>
        </w:rPr>
        <w:lastRenderedPageBreak/>
        <w:t>business reputation. Amazon has achieved CSR through its strategy that emphasizes on e-commerce interests of the customers and other stakeholders. The company has the ability to listen and meet the satisfaction of its customers. Also, Amazon listens to its employees’ concerns and supports them. Other CSR strategies include support programs to help develop the community through health care and environmental conservation programs.</w:t>
      </w:r>
    </w:p>
    <w:p w:rsidR="008F4688" w:rsidRPr="00293723" w:rsidRDefault="008F4688" w:rsidP="00293723">
      <w:pPr>
        <w:spacing w:after="0" w:line="480" w:lineRule="auto"/>
        <w:rPr>
          <w:rFonts w:ascii="Times New Roman" w:hAnsi="Times New Roman" w:cs="Times New Roman"/>
          <w:b/>
          <w:sz w:val="24"/>
          <w:szCs w:val="24"/>
        </w:rPr>
      </w:pPr>
      <w:r w:rsidRPr="00293723">
        <w:rPr>
          <w:rFonts w:ascii="Times New Roman" w:hAnsi="Times New Roman" w:cs="Times New Roman"/>
          <w:b/>
          <w:sz w:val="24"/>
          <w:szCs w:val="24"/>
        </w:rPr>
        <w:t>Intellectual Property and Government Regulations</w:t>
      </w:r>
    </w:p>
    <w:p w:rsidR="008F4688" w:rsidRPr="008F4688" w:rsidRDefault="008F4688" w:rsidP="008F4688">
      <w:pPr>
        <w:spacing w:after="0" w:line="480" w:lineRule="auto"/>
        <w:ind w:firstLine="720"/>
        <w:rPr>
          <w:rFonts w:ascii="Times New Roman" w:hAnsi="Times New Roman" w:cs="Times New Roman"/>
          <w:sz w:val="24"/>
          <w:szCs w:val="24"/>
        </w:rPr>
      </w:pPr>
      <w:r w:rsidRPr="008F4688">
        <w:rPr>
          <w:rFonts w:ascii="Times New Roman" w:hAnsi="Times New Roman" w:cs="Times New Roman"/>
          <w:sz w:val="24"/>
          <w:szCs w:val="24"/>
        </w:rPr>
        <w:t xml:space="preserve">Intellectual property is the protection of copyright and industrial property. Every country has its intellectual property laws that all businesses including e-commerce must abide by at all times. In the U.S. the intellectual property law is part of the government regulations designed to help control the e-commerce sector. E-commerce companies are also expected to follow intellectual property laws and safeguard their knowledge and avoid using other firms’ ideas and knowledge without their consent or following copyright procedures. Other government regulations include operational laws such as the Fair Packaging and </w:t>
      </w:r>
      <w:proofErr w:type="spellStart"/>
      <w:r w:rsidRPr="008F4688">
        <w:rPr>
          <w:rFonts w:ascii="Times New Roman" w:hAnsi="Times New Roman" w:cs="Times New Roman"/>
          <w:sz w:val="24"/>
          <w:szCs w:val="24"/>
        </w:rPr>
        <w:t>Labelling</w:t>
      </w:r>
      <w:proofErr w:type="spellEnd"/>
      <w:r w:rsidRPr="008F4688">
        <w:rPr>
          <w:rFonts w:ascii="Times New Roman" w:hAnsi="Times New Roman" w:cs="Times New Roman"/>
          <w:sz w:val="24"/>
          <w:szCs w:val="24"/>
        </w:rPr>
        <w:t xml:space="preserve"> Act of 1966 and the Consumer Protection Act. In the United States, e-commerce business regulations are combined under the FTC (Federal Trade Commission). The FCT is responsible for content control, competition, and privacy control of the e-commerce platforms. Regarding consumer protection, the U.S. government is keen and vigilant in protecting those who buy services and products in the cyberspace. With the advancement of technology, the government understands the challenges that these advancements bring including cybercrimes that may expose consumers to fraudsters. Therefore, the Consumer Protection Act, which applies to all the businesses across the divide, has been amended over the years to suit the growing and changing needs of the consumer market (</w:t>
      </w:r>
      <w:proofErr w:type="spellStart"/>
      <w:r w:rsidRPr="008F4688">
        <w:rPr>
          <w:rFonts w:ascii="Times New Roman" w:hAnsi="Times New Roman" w:cs="Times New Roman"/>
          <w:sz w:val="24"/>
          <w:szCs w:val="24"/>
        </w:rPr>
        <w:t>Ka</w:t>
      </w:r>
      <w:proofErr w:type="spellEnd"/>
      <w:r w:rsidRPr="008F4688">
        <w:rPr>
          <w:rFonts w:ascii="Times New Roman" w:hAnsi="Times New Roman" w:cs="Times New Roman"/>
          <w:sz w:val="24"/>
          <w:szCs w:val="24"/>
        </w:rPr>
        <w:t>, 2015).</w:t>
      </w:r>
    </w:p>
    <w:p w:rsidR="008F4688" w:rsidRPr="008F4688" w:rsidRDefault="008F4688" w:rsidP="008F4688">
      <w:pPr>
        <w:spacing w:after="0" w:line="480" w:lineRule="auto"/>
        <w:ind w:firstLine="720"/>
        <w:rPr>
          <w:rFonts w:ascii="Times New Roman" w:hAnsi="Times New Roman" w:cs="Times New Roman"/>
          <w:sz w:val="24"/>
          <w:szCs w:val="24"/>
        </w:rPr>
      </w:pPr>
      <w:r w:rsidRPr="008F4688">
        <w:rPr>
          <w:rFonts w:ascii="Times New Roman" w:hAnsi="Times New Roman" w:cs="Times New Roman"/>
          <w:sz w:val="24"/>
          <w:szCs w:val="24"/>
        </w:rPr>
        <w:lastRenderedPageBreak/>
        <w:t>In summary, e-commerce has presented many opportunities for people to grow and develop their business dreams. However, it also presents challenges when one does not understand the underlying business laws. The above findings have shown that entrepreneurs who are thinking of engaging in e-commerce activities must consider various important business law concepts including consumer protection laws, government regulations, and operational guidelines on e-commerce platforms.</w:t>
      </w:r>
    </w:p>
    <w:p w:rsidR="00D97773" w:rsidRDefault="00D97773" w:rsidP="00293723">
      <w:pPr>
        <w:spacing w:after="0" w:line="480" w:lineRule="auto"/>
        <w:rPr>
          <w:rFonts w:ascii="Times New Roman" w:hAnsi="Times New Roman" w:cs="Times New Roman"/>
          <w:sz w:val="24"/>
          <w:szCs w:val="24"/>
        </w:rPr>
      </w:pPr>
    </w:p>
    <w:p w:rsidR="00293723" w:rsidRDefault="00293723" w:rsidP="00293723">
      <w:pPr>
        <w:spacing w:after="0" w:line="480" w:lineRule="auto"/>
        <w:rPr>
          <w:rFonts w:ascii="Times New Roman" w:hAnsi="Times New Roman" w:cs="Times New Roman"/>
          <w:sz w:val="24"/>
          <w:szCs w:val="24"/>
        </w:rPr>
      </w:pPr>
    </w:p>
    <w:p w:rsidR="00293723" w:rsidRDefault="00293723" w:rsidP="00293723">
      <w:pPr>
        <w:spacing w:after="0" w:line="480" w:lineRule="auto"/>
        <w:rPr>
          <w:rFonts w:ascii="Times New Roman" w:hAnsi="Times New Roman" w:cs="Times New Roman"/>
          <w:sz w:val="24"/>
          <w:szCs w:val="24"/>
        </w:rPr>
      </w:pPr>
    </w:p>
    <w:p w:rsidR="00293723" w:rsidRDefault="00293723" w:rsidP="00293723">
      <w:pPr>
        <w:spacing w:after="0" w:line="480" w:lineRule="auto"/>
        <w:rPr>
          <w:rFonts w:ascii="Times New Roman" w:hAnsi="Times New Roman" w:cs="Times New Roman"/>
          <w:sz w:val="24"/>
          <w:szCs w:val="24"/>
        </w:rPr>
      </w:pPr>
    </w:p>
    <w:p w:rsidR="00293723" w:rsidRDefault="00293723" w:rsidP="00293723">
      <w:pPr>
        <w:spacing w:after="0" w:line="480" w:lineRule="auto"/>
        <w:rPr>
          <w:rFonts w:ascii="Times New Roman" w:hAnsi="Times New Roman" w:cs="Times New Roman"/>
          <w:sz w:val="24"/>
          <w:szCs w:val="24"/>
        </w:rPr>
      </w:pPr>
    </w:p>
    <w:p w:rsidR="00293723" w:rsidRDefault="00293723" w:rsidP="00293723">
      <w:pPr>
        <w:spacing w:after="0" w:line="480" w:lineRule="auto"/>
        <w:rPr>
          <w:rFonts w:ascii="Times New Roman" w:hAnsi="Times New Roman" w:cs="Times New Roman"/>
          <w:sz w:val="24"/>
          <w:szCs w:val="24"/>
        </w:rPr>
      </w:pPr>
    </w:p>
    <w:p w:rsidR="00293723" w:rsidRDefault="00293723" w:rsidP="00293723">
      <w:pPr>
        <w:spacing w:after="0" w:line="480" w:lineRule="auto"/>
        <w:rPr>
          <w:rFonts w:ascii="Times New Roman" w:hAnsi="Times New Roman" w:cs="Times New Roman"/>
          <w:sz w:val="24"/>
          <w:szCs w:val="24"/>
        </w:rPr>
      </w:pPr>
    </w:p>
    <w:p w:rsidR="00293723" w:rsidRDefault="00293723" w:rsidP="00293723">
      <w:pPr>
        <w:spacing w:after="0" w:line="480" w:lineRule="auto"/>
        <w:rPr>
          <w:rFonts w:ascii="Times New Roman" w:hAnsi="Times New Roman" w:cs="Times New Roman"/>
          <w:sz w:val="24"/>
          <w:szCs w:val="24"/>
        </w:rPr>
      </w:pPr>
    </w:p>
    <w:p w:rsidR="00293723" w:rsidRDefault="00293723" w:rsidP="00293723">
      <w:pPr>
        <w:spacing w:after="0" w:line="480" w:lineRule="auto"/>
        <w:rPr>
          <w:rFonts w:ascii="Times New Roman" w:hAnsi="Times New Roman" w:cs="Times New Roman"/>
          <w:sz w:val="24"/>
          <w:szCs w:val="24"/>
        </w:rPr>
      </w:pPr>
    </w:p>
    <w:p w:rsidR="00293723" w:rsidRDefault="00293723" w:rsidP="00293723">
      <w:pPr>
        <w:spacing w:after="0" w:line="480" w:lineRule="auto"/>
        <w:rPr>
          <w:rFonts w:ascii="Times New Roman" w:hAnsi="Times New Roman" w:cs="Times New Roman"/>
          <w:sz w:val="24"/>
          <w:szCs w:val="24"/>
        </w:rPr>
      </w:pPr>
    </w:p>
    <w:p w:rsidR="00293723" w:rsidRDefault="00293723" w:rsidP="00293723">
      <w:pPr>
        <w:spacing w:after="0" w:line="480" w:lineRule="auto"/>
        <w:rPr>
          <w:rFonts w:ascii="Times New Roman" w:hAnsi="Times New Roman" w:cs="Times New Roman"/>
          <w:sz w:val="24"/>
          <w:szCs w:val="24"/>
        </w:rPr>
      </w:pPr>
    </w:p>
    <w:p w:rsidR="00293723" w:rsidRDefault="00293723" w:rsidP="00293723">
      <w:pPr>
        <w:spacing w:after="0" w:line="480" w:lineRule="auto"/>
        <w:rPr>
          <w:rFonts w:ascii="Times New Roman" w:hAnsi="Times New Roman" w:cs="Times New Roman"/>
          <w:sz w:val="24"/>
          <w:szCs w:val="24"/>
        </w:rPr>
      </w:pPr>
    </w:p>
    <w:p w:rsidR="00293723" w:rsidRDefault="00293723" w:rsidP="00293723">
      <w:pPr>
        <w:spacing w:after="0" w:line="480" w:lineRule="auto"/>
        <w:rPr>
          <w:rFonts w:ascii="Times New Roman" w:hAnsi="Times New Roman" w:cs="Times New Roman"/>
          <w:sz w:val="24"/>
          <w:szCs w:val="24"/>
        </w:rPr>
      </w:pPr>
    </w:p>
    <w:p w:rsidR="00293723" w:rsidRDefault="00293723" w:rsidP="00293723">
      <w:pPr>
        <w:spacing w:after="0" w:line="480" w:lineRule="auto"/>
        <w:rPr>
          <w:rFonts w:ascii="Times New Roman" w:hAnsi="Times New Roman" w:cs="Times New Roman"/>
          <w:sz w:val="24"/>
          <w:szCs w:val="24"/>
        </w:rPr>
      </w:pPr>
    </w:p>
    <w:p w:rsidR="00293723" w:rsidRDefault="00293723" w:rsidP="00293723">
      <w:pPr>
        <w:spacing w:after="0" w:line="480" w:lineRule="auto"/>
        <w:rPr>
          <w:rFonts w:ascii="Times New Roman" w:hAnsi="Times New Roman" w:cs="Times New Roman"/>
          <w:sz w:val="24"/>
          <w:szCs w:val="24"/>
        </w:rPr>
      </w:pPr>
    </w:p>
    <w:p w:rsidR="00293723" w:rsidRDefault="00293723" w:rsidP="00293723">
      <w:pPr>
        <w:spacing w:after="0" w:line="480" w:lineRule="auto"/>
        <w:rPr>
          <w:rFonts w:ascii="Times New Roman" w:hAnsi="Times New Roman" w:cs="Times New Roman"/>
          <w:sz w:val="24"/>
          <w:szCs w:val="24"/>
        </w:rPr>
      </w:pPr>
    </w:p>
    <w:p w:rsidR="00293723" w:rsidRDefault="00293723" w:rsidP="00293723">
      <w:pPr>
        <w:spacing w:after="0" w:line="480" w:lineRule="auto"/>
        <w:rPr>
          <w:rFonts w:ascii="Times New Roman" w:hAnsi="Times New Roman" w:cs="Times New Roman"/>
          <w:sz w:val="24"/>
          <w:szCs w:val="24"/>
        </w:rPr>
      </w:pPr>
    </w:p>
    <w:p w:rsidR="00293723" w:rsidRDefault="00293723" w:rsidP="0029372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93723" w:rsidRPr="00202F02" w:rsidRDefault="00293723" w:rsidP="00293723">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Pr>
          <w:rFonts w:ascii="Times New Roman" w:hAnsi="Times New Roman" w:cs="Times New Roman"/>
          <w:color w:val="222222"/>
          <w:sz w:val="24"/>
          <w:szCs w:val="24"/>
          <w:shd w:val="clear" w:color="auto" w:fill="FFFFFF"/>
        </w:rPr>
        <w:t>Ka</w:t>
      </w:r>
      <w:proofErr w:type="spellEnd"/>
      <w:r w:rsidRPr="00202F02">
        <w:rPr>
          <w:rFonts w:ascii="Times New Roman" w:hAnsi="Times New Roman" w:cs="Times New Roman"/>
          <w:color w:val="222222"/>
          <w:sz w:val="24"/>
          <w:szCs w:val="24"/>
          <w:shd w:val="clear" w:color="auto" w:fill="FFFFFF"/>
        </w:rPr>
        <w:t>, D. (2015).</w:t>
      </w:r>
      <w:proofErr w:type="gramEnd"/>
      <w:r w:rsidRPr="00202F02">
        <w:rPr>
          <w:rFonts w:ascii="Times New Roman" w:hAnsi="Times New Roman" w:cs="Times New Roman"/>
          <w:color w:val="222222"/>
          <w:sz w:val="24"/>
          <w:szCs w:val="24"/>
          <w:shd w:val="clear" w:color="auto" w:fill="FFFFFF"/>
        </w:rPr>
        <w:t xml:space="preserve"> </w:t>
      </w:r>
      <w:proofErr w:type="gramStart"/>
      <w:r w:rsidRPr="00202F02">
        <w:rPr>
          <w:rFonts w:ascii="Times New Roman" w:hAnsi="Times New Roman" w:cs="Times New Roman"/>
          <w:color w:val="222222"/>
          <w:sz w:val="24"/>
          <w:szCs w:val="24"/>
          <w:shd w:val="clear" w:color="auto" w:fill="FFFFFF"/>
        </w:rPr>
        <w:t>Consumer Protection in the E-Commerce Era.</w:t>
      </w:r>
      <w:proofErr w:type="gramEnd"/>
      <w:r w:rsidRPr="00202F02">
        <w:rPr>
          <w:rFonts w:ascii="Times New Roman" w:hAnsi="Times New Roman" w:cs="Times New Roman"/>
          <w:color w:val="222222"/>
          <w:sz w:val="24"/>
          <w:szCs w:val="24"/>
          <w:shd w:val="clear" w:color="auto" w:fill="FFFFFF"/>
        </w:rPr>
        <w:t> </w:t>
      </w:r>
      <w:proofErr w:type="gramStart"/>
      <w:r w:rsidRPr="00202F02">
        <w:rPr>
          <w:rFonts w:ascii="Times New Roman" w:hAnsi="Times New Roman" w:cs="Times New Roman"/>
          <w:i/>
          <w:iCs/>
          <w:color w:val="222222"/>
          <w:sz w:val="24"/>
          <w:szCs w:val="24"/>
          <w:shd w:val="clear" w:color="auto" w:fill="FFFFFF"/>
        </w:rPr>
        <w:t>International Journal of Legal Research</w:t>
      </w:r>
      <w:r w:rsidRPr="00202F02">
        <w:rPr>
          <w:rFonts w:ascii="Times New Roman" w:hAnsi="Times New Roman" w:cs="Times New Roman"/>
          <w:color w:val="222222"/>
          <w:sz w:val="24"/>
          <w:szCs w:val="24"/>
          <w:shd w:val="clear" w:color="auto" w:fill="FFFFFF"/>
        </w:rPr>
        <w:t>, </w:t>
      </w:r>
      <w:r w:rsidRPr="00202F02">
        <w:rPr>
          <w:rFonts w:ascii="Times New Roman" w:hAnsi="Times New Roman" w:cs="Times New Roman"/>
          <w:i/>
          <w:iCs/>
          <w:color w:val="222222"/>
          <w:sz w:val="24"/>
          <w:szCs w:val="24"/>
          <w:shd w:val="clear" w:color="auto" w:fill="FFFFFF"/>
        </w:rPr>
        <w:t>3</w:t>
      </w:r>
      <w:r w:rsidRPr="00202F02">
        <w:rPr>
          <w:rFonts w:ascii="Times New Roman" w:hAnsi="Times New Roman" w:cs="Times New Roman"/>
          <w:color w:val="222222"/>
          <w:sz w:val="24"/>
          <w:szCs w:val="24"/>
          <w:shd w:val="clear" w:color="auto" w:fill="FFFFFF"/>
        </w:rPr>
        <w:t>(4), 1.</w:t>
      </w:r>
      <w:proofErr w:type="gramEnd"/>
    </w:p>
    <w:p w:rsidR="00293723" w:rsidRPr="00202F02" w:rsidRDefault="00293723" w:rsidP="00293723">
      <w:pPr>
        <w:spacing w:after="0" w:line="480" w:lineRule="auto"/>
        <w:ind w:left="720" w:hanging="720"/>
        <w:rPr>
          <w:rFonts w:ascii="Times New Roman" w:hAnsi="Times New Roman" w:cs="Times New Roman"/>
          <w:color w:val="222222"/>
          <w:sz w:val="24"/>
          <w:szCs w:val="24"/>
          <w:shd w:val="clear" w:color="auto" w:fill="FFFFFF"/>
        </w:rPr>
      </w:pPr>
      <w:proofErr w:type="gramStart"/>
      <w:r w:rsidRPr="00202F02">
        <w:rPr>
          <w:rFonts w:ascii="Times New Roman" w:hAnsi="Times New Roman" w:cs="Times New Roman"/>
          <w:color w:val="222222"/>
          <w:sz w:val="24"/>
          <w:szCs w:val="24"/>
          <w:shd w:val="clear" w:color="auto" w:fill="FFFFFF"/>
        </w:rPr>
        <w:t xml:space="preserve">Kim, M. S., &amp; </w:t>
      </w:r>
      <w:proofErr w:type="spellStart"/>
      <w:r w:rsidRPr="00202F02">
        <w:rPr>
          <w:rFonts w:ascii="Times New Roman" w:hAnsi="Times New Roman" w:cs="Times New Roman"/>
          <w:color w:val="222222"/>
          <w:sz w:val="24"/>
          <w:szCs w:val="24"/>
          <w:shd w:val="clear" w:color="auto" w:fill="FFFFFF"/>
        </w:rPr>
        <w:t>Thapa</w:t>
      </w:r>
      <w:proofErr w:type="spellEnd"/>
      <w:r w:rsidRPr="00202F02">
        <w:rPr>
          <w:rFonts w:ascii="Times New Roman" w:hAnsi="Times New Roman" w:cs="Times New Roman"/>
          <w:color w:val="222222"/>
          <w:sz w:val="24"/>
          <w:szCs w:val="24"/>
          <w:shd w:val="clear" w:color="auto" w:fill="FFFFFF"/>
        </w:rPr>
        <w:t>, B. (2018).</w:t>
      </w:r>
      <w:proofErr w:type="gramEnd"/>
      <w:r w:rsidRPr="00202F02">
        <w:rPr>
          <w:rFonts w:ascii="Times New Roman" w:hAnsi="Times New Roman" w:cs="Times New Roman"/>
          <w:color w:val="222222"/>
          <w:sz w:val="24"/>
          <w:szCs w:val="24"/>
          <w:shd w:val="clear" w:color="auto" w:fill="FFFFFF"/>
        </w:rPr>
        <w:t xml:space="preserve"> </w:t>
      </w:r>
      <w:proofErr w:type="gramStart"/>
      <w:r w:rsidRPr="00202F02">
        <w:rPr>
          <w:rFonts w:ascii="Times New Roman" w:hAnsi="Times New Roman" w:cs="Times New Roman"/>
          <w:color w:val="222222"/>
          <w:sz w:val="24"/>
          <w:szCs w:val="24"/>
          <w:shd w:val="clear" w:color="auto" w:fill="FFFFFF"/>
        </w:rPr>
        <w:t>Relationship of ethical leadership, corporate social responsibility and organizational performance.</w:t>
      </w:r>
      <w:proofErr w:type="gramEnd"/>
      <w:r w:rsidRPr="00202F02">
        <w:rPr>
          <w:rFonts w:ascii="Times New Roman" w:hAnsi="Times New Roman" w:cs="Times New Roman"/>
          <w:color w:val="222222"/>
          <w:sz w:val="24"/>
          <w:szCs w:val="24"/>
          <w:shd w:val="clear" w:color="auto" w:fill="FFFFFF"/>
        </w:rPr>
        <w:t> </w:t>
      </w:r>
      <w:proofErr w:type="gramStart"/>
      <w:r w:rsidRPr="00202F02">
        <w:rPr>
          <w:rFonts w:ascii="Times New Roman" w:hAnsi="Times New Roman" w:cs="Times New Roman"/>
          <w:i/>
          <w:iCs/>
          <w:color w:val="222222"/>
          <w:sz w:val="24"/>
          <w:szCs w:val="24"/>
          <w:shd w:val="clear" w:color="auto" w:fill="FFFFFF"/>
        </w:rPr>
        <w:t>Sustainability</w:t>
      </w:r>
      <w:r w:rsidRPr="00202F02">
        <w:rPr>
          <w:rFonts w:ascii="Times New Roman" w:hAnsi="Times New Roman" w:cs="Times New Roman"/>
          <w:color w:val="222222"/>
          <w:sz w:val="24"/>
          <w:szCs w:val="24"/>
          <w:shd w:val="clear" w:color="auto" w:fill="FFFFFF"/>
        </w:rPr>
        <w:t>, </w:t>
      </w:r>
      <w:r w:rsidRPr="00202F02">
        <w:rPr>
          <w:rFonts w:ascii="Times New Roman" w:hAnsi="Times New Roman" w:cs="Times New Roman"/>
          <w:i/>
          <w:iCs/>
          <w:color w:val="222222"/>
          <w:sz w:val="24"/>
          <w:szCs w:val="24"/>
          <w:shd w:val="clear" w:color="auto" w:fill="FFFFFF"/>
        </w:rPr>
        <w:t>10</w:t>
      </w:r>
      <w:r w:rsidRPr="00202F02">
        <w:rPr>
          <w:rFonts w:ascii="Times New Roman" w:hAnsi="Times New Roman" w:cs="Times New Roman"/>
          <w:color w:val="222222"/>
          <w:sz w:val="24"/>
          <w:szCs w:val="24"/>
          <w:shd w:val="clear" w:color="auto" w:fill="FFFFFF"/>
        </w:rPr>
        <w:t>(2), 447.</w:t>
      </w:r>
      <w:proofErr w:type="gramEnd"/>
    </w:p>
    <w:p w:rsidR="00293723" w:rsidRPr="00202F02" w:rsidRDefault="00293723" w:rsidP="00293723">
      <w:pPr>
        <w:spacing w:after="0" w:line="480" w:lineRule="auto"/>
        <w:ind w:left="720" w:hanging="720"/>
        <w:rPr>
          <w:rFonts w:ascii="Times New Roman" w:hAnsi="Times New Roman" w:cs="Times New Roman"/>
          <w:sz w:val="24"/>
          <w:szCs w:val="24"/>
        </w:rPr>
      </w:pPr>
    </w:p>
    <w:p w:rsidR="00293723" w:rsidRPr="008F4688" w:rsidRDefault="00293723" w:rsidP="00293723">
      <w:pPr>
        <w:spacing w:after="0" w:line="480" w:lineRule="auto"/>
        <w:rPr>
          <w:rFonts w:ascii="Times New Roman" w:hAnsi="Times New Roman" w:cs="Times New Roman"/>
          <w:sz w:val="24"/>
          <w:szCs w:val="24"/>
        </w:rPr>
      </w:pPr>
    </w:p>
    <w:sectPr w:rsidR="00293723" w:rsidRPr="008F4688" w:rsidSect="008F46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1B7C" w:rsidRDefault="00351B7C" w:rsidP="008F4688">
      <w:pPr>
        <w:spacing w:after="0" w:line="240" w:lineRule="auto"/>
      </w:pPr>
      <w:r>
        <w:separator/>
      </w:r>
    </w:p>
  </w:endnote>
  <w:endnote w:type="continuationSeparator" w:id="0">
    <w:p w:rsidR="00351B7C" w:rsidRDefault="00351B7C" w:rsidP="008F4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1B7C" w:rsidRDefault="00351B7C" w:rsidP="008F4688">
      <w:pPr>
        <w:spacing w:after="0" w:line="240" w:lineRule="auto"/>
      </w:pPr>
      <w:r>
        <w:separator/>
      </w:r>
    </w:p>
  </w:footnote>
  <w:footnote w:type="continuationSeparator" w:id="0">
    <w:p w:rsidR="00351B7C" w:rsidRDefault="00351B7C" w:rsidP="008F46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688" w:rsidRPr="008F4688" w:rsidRDefault="008F4688">
    <w:pPr>
      <w:pStyle w:val="Header"/>
      <w:rPr>
        <w:rFonts w:ascii="Times New Roman" w:hAnsi="Times New Roman" w:cs="Times New Roman"/>
        <w:sz w:val="24"/>
        <w:szCs w:val="24"/>
      </w:rPr>
    </w:pPr>
    <w:r w:rsidRPr="008F4688">
      <w:rPr>
        <w:rFonts w:ascii="Times New Roman" w:hAnsi="Times New Roman" w:cs="Times New Roman"/>
        <w:sz w:val="24"/>
        <w:szCs w:val="24"/>
      </w:rPr>
      <w:t>BUSINESS LAW IN E-COMMERCE</w:t>
    </w:r>
    <w:r w:rsidRPr="008F4688">
      <w:rPr>
        <w:rFonts w:ascii="Times New Roman" w:hAnsi="Times New Roman" w:cs="Times New Roman"/>
        <w:sz w:val="24"/>
        <w:szCs w:val="24"/>
      </w:rPr>
      <w:tab/>
    </w:r>
    <w:r w:rsidRPr="008F4688">
      <w:rPr>
        <w:rFonts w:ascii="Times New Roman" w:hAnsi="Times New Roman" w:cs="Times New Roman"/>
        <w:sz w:val="24"/>
        <w:szCs w:val="24"/>
      </w:rPr>
      <w:tab/>
    </w:r>
    <w:r w:rsidRPr="008F4688">
      <w:rPr>
        <w:rFonts w:ascii="Times New Roman" w:hAnsi="Times New Roman" w:cs="Times New Roman"/>
        <w:sz w:val="24"/>
        <w:szCs w:val="24"/>
      </w:rPr>
      <w:tab/>
    </w:r>
    <w:r w:rsidRPr="008F4688">
      <w:rPr>
        <w:rFonts w:ascii="Times New Roman" w:hAnsi="Times New Roman" w:cs="Times New Roman"/>
        <w:sz w:val="24"/>
        <w:szCs w:val="24"/>
      </w:rPr>
      <w:fldChar w:fldCharType="begin"/>
    </w:r>
    <w:r w:rsidRPr="008F4688">
      <w:rPr>
        <w:rFonts w:ascii="Times New Roman" w:hAnsi="Times New Roman" w:cs="Times New Roman"/>
        <w:sz w:val="24"/>
        <w:szCs w:val="24"/>
      </w:rPr>
      <w:instrText xml:space="preserve"> PAGE   \* MERGEFORMAT </w:instrText>
    </w:r>
    <w:r w:rsidRPr="008F4688">
      <w:rPr>
        <w:rFonts w:ascii="Times New Roman" w:hAnsi="Times New Roman" w:cs="Times New Roman"/>
        <w:sz w:val="24"/>
        <w:szCs w:val="24"/>
      </w:rPr>
      <w:fldChar w:fldCharType="separate"/>
    </w:r>
    <w:r w:rsidR="00370344">
      <w:rPr>
        <w:rFonts w:ascii="Times New Roman" w:hAnsi="Times New Roman" w:cs="Times New Roman"/>
        <w:noProof/>
        <w:sz w:val="24"/>
        <w:szCs w:val="24"/>
      </w:rPr>
      <w:t>2</w:t>
    </w:r>
    <w:r w:rsidRPr="008F468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688" w:rsidRPr="008F4688" w:rsidRDefault="008F4688" w:rsidP="008F4688">
    <w:pPr>
      <w:pStyle w:val="Header"/>
      <w:jc w:val="right"/>
      <w:rPr>
        <w:rFonts w:ascii="Times New Roman" w:hAnsi="Times New Roman" w:cs="Times New Roman"/>
        <w:sz w:val="24"/>
        <w:szCs w:val="24"/>
      </w:rPr>
    </w:pPr>
    <w:r w:rsidRPr="008F4688">
      <w:rPr>
        <w:rFonts w:ascii="Times New Roman" w:hAnsi="Times New Roman" w:cs="Times New Roman"/>
        <w:sz w:val="24"/>
        <w:szCs w:val="24"/>
      </w:rPr>
      <w:fldChar w:fldCharType="begin"/>
    </w:r>
    <w:r w:rsidRPr="008F4688">
      <w:rPr>
        <w:rFonts w:ascii="Times New Roman" w:hAnsi="Times New Roman" w:cs="Times New Roman"/>
        <w:sz w:val="24"/>
        <w:szCs w:val="24"/>
      </w:rPr>
      <w:instrText xml:space="preserve"> PAGE   \* MERGEFORMAT </w:instrText>
    </w:r>
    <w:r w:rsidRPr="008F4688">
      <w:rPr>
        <w:rFonts w:ascii="Times New Roman" w:hAnsi="Times New Roman" w:cs="Times New Roman"/>
        <w:sz w:val="24"/>
        <w:szCs w:val="24"/>
      </w:rPr>
      <w:fldChar w:fldCharType="separate"/>
    </w:r>
    <w:r w:rsidR="00370344">
      <w:rPr>
        <w:rFonts w:ascii="Times New Roman" w:hAnsi="Times New Roman" w:cs="Times New Roman"/>
        <w:noProof/>
        <w:sz w:val="24"/>
        <w:szCs w:val="24"/>
      </w:rPr>
      <w:t>1</w:t>
    </w:r>
    <w:r w:rsidRPr="008F468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A2C"/>
    <w:rsid w:val="00293723"/>
    <w:rsid w:val="002B4A2C"/>
    <w:rsid w:val="00351B7C"/>
    <w:rsid w:val="00370344"/>
    <w:rsid w:val="008F4688"/>
    <w:rsid w:val="00D14789"/>
    <w:rsid w:val="00D97773"/>
    <w:rsid w:val="00EC0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4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688"/>
  </w:style>
  <w:style w:type="paragraph" w:styleId="Footer">
    <w:name w:val="footer"/>
    <w:basedOn w:val="Normal"/>
    <w:link w:val="FooterChar"/>
    <w:uiPriority w:val="99"/>
    <w:unhideWhenUsed/>
    <w:rsid w:val="008F4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6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4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688"/>
  </w:style>
  <w:style w:type="paragraph" w:styleId="Footer">
    <w:name w:val="footer"/>
    <w:basedOn w:val="Normal"/>
    <w:link w:val="FooterChar"/>
    <w:uiPriority w:val="99"/>
    <w:unhideWhenUsed/>
    <w:rsid w:val="008F4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2020-10-05T19:40:00Z</dcterms:created>
  <dcterms:modified xsi:type="dcterms:W3CDTF">2020-10-05T19:40:00Z</dcterms:modified>
</cp:coreProperties>
</file>